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83" w:rsidRDefault="00223A83" w:rsidP="00223A83">
      <w:pPr>
        <w:pStyle w:val="Nincstrkz"/>
      </w:pPr>
      <w:r w:rsidRPr="00D86875">
        <w:rPr>
          <w:i/>
        </w:rPr>
        <w:t xml:space="preserve">Ezt azért kérdezték, hogy Jézust próbára tegyék, és vádolhassák valamivel. De ő nem válaszolt, csak lehajolt, és az ujjával írni kezdett a földre. </w:t>
      </w:r>
      <w:r>
        <w:t>(Jn 8,6)</w:t>
      </w:r>
    </w:p>
    <w:p w:rsidR="00223A83" w:rsidRDefault="00223A83" w:rsidP="00223A83">
      <w:pPr>
        <w:pStyle w:val="Nincstrkz"/>
      </w:pPr>
    </w:p>
    <w:p w:rsidR="00223A83" w:rsidRDefault="00223A83" w:rsidP="00223A83">
      <w:pPr>
        <w:pStyle w:val="Nincstrkz"/>
      </w:pPr>
      <w:r>
        <w:t xml:space="preserve">Az első mondat árulkodik. Nem azért akartak választ Jézustól, mert nem tudták merre tovább és irány kell, hanem azért, hogy vádolhassák. Mert az irány nagyon pontosan ki volt jelölve: Jézust meg kell vádolni! </w:t>
      </w:r>
    </w:p>
    <w:p w:rsidR="00223A83" w:rsidRDefault="00223A83" w:rsidP="00223A83">
      <w:pPr>
        <w:pStyle w:val="Nincstrkz"/>
      </w:pPr>
    </w:p>
    <w:p w:rsidR="00223A83" w:rsidRDefault="00223A83" w:rsidP="00223A83">
      <w:pPr>
        <w:pStyle w:val="Nincstrkz"/>
      </w:pPr>
      <w:r>
        <w:t xml:space="preserve">Jézus – Tőle szokatlan módon – nem válaszol, hanem ír. Hogy miért ezt a formát választotta a válaszadásnak, nem tudjuk. A Biblia nagyon szűkszavúan beszél erről a köztes eseményről. Arról sem tesz említést, hogyan, mikor tanult írni.  </w:t>
      </w:r>
    </w:p>
    <w:p w:rsidR="00223A83" w:rsidRDefault="00223A83" w:rsidP="00223A83">
      <w:pPr>
        <w:pStyle w:val="Nincstrkz"/>
      </w:pPr>
      <w:r>
        <w:t xml:space="preserve">Jézus minden rendelkezésre álló módon akar és tud kommunikálni! </w:t>
      </w:r>
      <w:r w:rsidRPr="00EC0567">
        <w:rPr>
          <w:i/>
        </w:rPr>
        <w:t>Vadon Gyula</w:t>
      </w:r>
      <w: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83"/>
    <w:rsid w:val="00186D62"/>
    <w:rsid w:val="00223A83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2015-09-28T12:47:00Z</dcterms:created>
  <dcterms:modified xsi:type="dcterms:W3CDTF">2015-09-28T12:48:00Z</dcterms:modified>
</cp:coreProperties>
</file>